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97" w:rsidRDefault="00C71197" w:rsidP="00FD1445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D1445" w:rsidRPr="007B50D1" w:rsidRDefault="00FD1445" w:rsidP="00FD1445">
      <w:pPr>
        <w:tabs>
          <w:tab w:val="left" w:pos="5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color w:val="000000"/>
          <w:sz w:val="24"/>
          <w:szCs w:val="24"/>
          <w:lang w:val="ro-RO"/>
        </w:rPr>
        <w:t xml:space="preserve">Vă informăm că, începând cu data de 25 mai 2018, Regulamentul 2016/679/UE privind protecţia persoanelor fizice în ceea ce priveşte prelucrarea datelor cu caracter personal şi privind libera circulaţie a acestor date (GDPR) va fi aplicat de toate statele Uniunii Europene. </w:t>
      </w:r>
    </w:p>
    <w:p w:rsidR="00FD1445" w:rsidRPr="007B50D1" w:rsidRDefault="00FD1445" w:rsidP="00FD1445">
      <w:pPr>
        <w:tabs>
          <w:tab w:val="left" w:pos="5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7B50D1">
        <w:rPr>
          <w:rFonts w:ascii="Arial" w:hAnsi="Arial" w:cs="Arial"/>
          <w:color w:val="000000"/>
          <w:sz w:val="24"/>
          <w:szCs w:val="24"/>
          <w:lang w:val="ro-RO"/>
        </w:rPr>
        <w:t xml:space="preserve">În contextul în care APM </w:t>
      </w:r>
      <w:r>
        <w:rPr>
          <w:rFonts w:ascii="Arial" w:hAnsi="Arial" w:cs="Arial"/>
          <w:color w:val="000000"/>
          <w:sz w:val="24"/>
          <w:szCs w:val="24"/>
          <w:lang w:val="ro-RO"/>
        </w:rPr>
        <w:t>Satu Mare</w:t>
      </w:r>
      <w:r w:rsidRPr="007B50D1">
        <w:rPr>
          <w:rFonts w:ascii="Arial" w:hAnsi="Arial" w:cs="Arial"/>
          <w:color w:val="000000"/>
          <w:sz w:val="24"/>
          <w:szCs w:val="24"/>
          <w:lang w:val="ro-RO"/>
        </w:rPr>
        <w:t xml:space="preserve"> trebuie să se alinieze prevederilor Regulamentului şi ţinând cont de faptul că ne dorim menţinerea şi dezvoltarea colaborării profesionale cu dumneavoastră, vă aducem la cunoștință următoarele:</w:t>
      </w:r>
    </w:p>
    <w:p w:rsidR="00FD1445" w:rsidRPr="007B50D1" w:rsidRDefault="00FD1445" w:rsidP="00FD1445">
      <w:pPr>
        <w:tabs>
          <w:tab w:val="left" w:pos="540"/>
        </w:tabs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 xml:space="preserve">În vederea realizării scopului menţionat, APM </w:t>
      </w:r>
      <w:r>
        <w:rPr>
          <w:rFonts w:ascii="Arial" w:hAnsi="Arial" w:cs="Arial"/>
          <w:sz w:val="24"/>
          <w:szCs w:val="24"/>
          <w:lang w:val="ro-RO"/>
        </w:rPr>
        <w:t>Satu Mare</w:t>
      </w:r>
      <w:r w:rsidRPr="007B50D1">
        <w:rPr>
          <w:rFonts w:ascii="Arial" w:hAnsi="Arial" w:cs="Arial"/>
          <w:sz w:val="24"/>
          <w:szCs w:val="24"/>
          <w:lang w:val="ro-RO"/>
        </w:rPr>
        <w:t xml:space="preserve"> va prelucra datele dumneavoastră cu caracter personal pe toata perioada de desfăşurare a activităţilor specific necesare pentru a răspunde solicitărilor dumneavoastră, până în momentul în care dumneavoastră, sau reprezentantul legal/convenţional al dvs, veţi exercita dreptul de opoziţie/ de ştergere (cu excepţia situaţiei în care prelucrează datele în baza unei obligaţii legale sau justifică un interes legitim). </w:t>
      </w:r>
    </w:p>
    <w:p w:rsidR="00FD1445" w:rsidRPr="007B50D1" w:rsidRDefault="00FD1445" w:rsidP="00FD1445">
      <w:p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>Ulterior încheierii operaţiunilor de prelucrare a datelor cu caracter personal, în scopul pentru care au fost colectate, dacă dumneavoastră sau reprezentantul legal/convenţional nu veţi exercita dreptul de opoziţie/de ştergere, conform legii, aceste date vor fi arhivate de către instituție pe durata de timp prevăzută în procedurile interne şi/sau vor fi distruse.</w:t>
      </w:r>
      <w:r w:rsidRPr="007B50D1">
        <w:rPr>
          <w:rFonts w:ascii="Arial" w:hAnsi="Arial" w:cs="Arial"/>
          <w:color w:val="FF0000"/>
          <w:sz w:val="24"/>
          <w:szCs w:val="24"/>
          <w:lang w:val="ro-RO"/>
        </w:rPr>
        <w:t xml:space="preserve"> </w:t>
      </w:r>
    </w:p>
    <w:p w:rsidR="00FD1445" w:rsidRPr="007B50D1" w:rsidRDefault="00FD1445" w:rsidP="00FD1445">
      <w:pPr>
        <w:shd w:val="clear" w:color="auto" w:fill="FFFFFF"/>
        <w:tabs>
          <w:tab w:val="left" w:pos="540"/>
        </w:tabs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 xml:space="preserve">Prin citirea, completarea, acestui document, dumneavoastră aţi fost informat/ă cu privire la drepturile de care beneficiaţi, conform prevederilor legale aplicabile, respectiv: dreptul de acces, dreptul la rectificare, dreptul la ştergerea datelor, dreptul la restricţionarea prelucrării, dreptul la portabilitatea datelor, dreptul la opoziţie şi procesul individual automatizat.  </w:t>
      </w:r>
    </w:p>
    <w:p w:rsidR="00FD1445" w:rsidRPr="007B50D1" w:rsidRDefault="00FD1445" w:rsidP="00FD1445">
      <w:pPr>
        <w:pStyle w:val="Default"/>
        <w:tabs>
          <w:tab w:val="left" w:pos="540"/>
        </w:tabs>
        <w:jc w:val="both"/>
      </w:pPr>
      <w:r w:rsidRPr="007B50D1">
        <w:t xml:space="preserve">Prin citirea, completarea acestui document dumneavoastră aţi luat la cunoştinţa şi înţelegeţi faptul că datele cu caracter personal furnizate către instituție constituie elemente determinante pentru a primi informaţii legate de </w:t>
      </w:r>
      <w:r w:rsidRPr="007B50D1">
        <w:rPr>
          <w:bCs/>
        </w:rPr>
        <w:t xml:space="preserve">serviciile instituției </w:t>
      </w:r>
      <w:r w:rsidRPr="007B50D1">
        <w:t xml:space="preserve">şi/sau derularea activităţii comerciale/contractuale. </w:t>
      </w:r>
    </w:p>
    <w:p w:rsidR="00FD1445" w:rsidRDefault="00FD1445" w:rsidP="00FD1445">
      <w:pPr>
        <w:shd w:val="clear" w:color="auto" w:fill="FFFFFF"/>
        <w:tabs>
          <w:tab w:val="left" w:pos="540"/>
        </w:tabs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>Înțeleg că pot revoca această declarație de aprobare în orice moment, gratuit şi fără nicio justificare, caz în care revocarea se va aplica conform prevederilor legale incidente.</w:t>
      </w:r>
    </w:p>
    <w:p w:rsidR="00FD1445" w:rsidRDefault="00FD1445" w:rsidP="00FD1445">
      <w:pPr>
        <w:shd w:val="clear" w:color="auto" w:fill="FFFFFF"/>
        <w:tabs>
          <w:tab w:val="left" w:pos="540"/>
        </w:tabs>
        <w:spacing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De asemenea, prin citirea şi completarea acestui document, declar că sunt informat/ă asupra drepturilor mele prevăzute de legislaţia specifică privind protecţia datelor cu caracter personal și sunt de acord cu utilizarea datelor mele personale.</w:t>
      </w:r>
    </w:p>
    <w:p w:rsidR="00FD1445" w:rsidRDefault="00FD1445" w:rsidP="00FD1445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7B50D1">
        <w:rPr>
          <w:rFonts w:ascii="Arial" w:hAnsi="Arial" w:cs="Arial"/>
          <w:i/>
          <w:sz w:val="24"/>
          <w:szCs w:val="24"/>
          <w:u w:val="single"/>
          <w:lang w:val="ro-RO"/>
        </w:rPr>
        <w:t>Date de identificare (inclusiv titlul documentației</w:t>
      </w:r>
      <w:r w:rsidRPr="007B50D1">
        <w:rPr>
          <w:rFonts w:ascii="Arial" w:hAnsi="Arial" w:cs="Arial"/>
          <w:sz w:val="24"/>
          <w:szCs w:val="24"/>
          <w:lang w:val="ro-RO"/>
        </w:rPr>
        <w:t>):</w:t>
      </w:r>
    </w:p>
    <w:p w:rsidR="00FD1445" w:rsidRPr="007B50D1" w:rsidRDefault="00FD1445" w:rsidP="00FD1445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FD1445" w:rsidRPr="007B50D1" w:rsidRDefault="00FD1445" w:rsidP="00FD144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  <w:lang w:val="ro-RO"/>
        </w:rPr>
      </w:pPr>
    </w:p>
    <w:p w:rsidR="00FD1445" w:rsidRPr="007B50D1" w:rsidRDefault="00FD1445" w:rsidP="00FD1445">
      <w:pPr>
        <w:spacing w:before="120"/>
        <w:rPr>
          <w:rFonts w:ascii="Arial" w:hAnsi="Arial" w:cs="Arial"/>
          <w:sz w:val="24"/>
          <w:szCs w:val="24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>Data:</w:t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</w:r>
      <w:r w:rsidRPr="007B50D1">
        <w:rPr>
          <w:rFonts w:ascii="Arial" w:hAnsi="Arial" w:cs="Arial"/>
          <w:sz w:val="24"/>
          <w:szCs w:val="24"/>
          <w:lang w:val="ro-RO"/>
        </w:rPr>
        <w:tab/>
        <w:t xml:space="preserve">        Semnătura:</w:t>
      </w:r>
    </w:p>
    <w:p w:rsidR="00FD1445" w:rsidRPr="007B50D1" w:rsidRDefault="00FD1445" w:rsidP="00FD1445">
      <w:pPr>
        <w:rPr>
          <w:rFonts w:ascii="Times New Roman" w:hAnsi="Times New Roman"/>
          <w:sz w:val="28"/>
          <w:szCs w:val="28"/>
          <w:lang w:val="ro-RO"/>
        </w:rPr>
      </w:pPr>
      <w:r w:rsidRPr="007B50D1">
        <w:rPr>
          <w:rFonts w:ascii="Arial" w:hAnsi="Arial" w:cs="Arial"/>
          <w:sz w:val="24"/>
          <w:szCs w:val="24"/>
          <w:lang w:val="ro-RO"/>
        </w:rPr>
        <w:t>__________________                                                                    _____________________</w:t>
      </w:r>
    </w:p>
    <w:p w:rsidR="0089789D" w:rsidRPr="004075B3" w:rsidRDefault="0089789D" w:rsidP="005C0532">
      <w:pPr>
        <w:spacing w:after="0"/>
        <w:ind w:right="-1"/>
        <w:rPr>
          <w:rFonts w:ascii="Times New Roman" w:hAnsi="Times New Roman"/>
          <w:b/>
          <w:bCs/>
          <w:color w:val="FFFFFF"/>
          <w:sz w:val="28"/>
          <w:szCs w:val="28"/>
          <w:lang w:val="fr-FR"/>
        </w:rPr>
      </w:pPr>
    </w:p>
    <w:sectPr w:rsidR="0089789D" w:rsidRPr="004075B3" w:rsidSect="007C184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398" w:right="709" w:bottom="1134" w:left="1276" w:header="0" w:footer="1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EA" w:rsidRDefault="00893FEA" w:rsidP="0010560A">
      <w:pPr>
        <w:spacing w:after="0" w:line="240" w:lineRule="auto"/>
      </w:pPr>
      <w:r>
        <w:separator/>
      </w:r>
    </w:p>
  </w:endnote>
  <w:endnote w:type="continuationSeparator" w:id="0">
    <w:p w:rsidR="00893FEA" w:rsidRDefault="00893FE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FD1445" w:rsidP="00141374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-19050</wp:posOffset>
          </wp:positionV>
          <wp:extent cx="6254750" cy="18415"/>
          <wp:effectExtent l="0" t="0" r="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33020</wp:posOffset>
          </wp:positionV>
          <wp:extent cx="532765" cy="538480"/>
          <wp:effectExtent l="0" t="0" r="63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DB">
      <w:rPr>
        <w:rFonts w:ascii="Times New Roman" w:hAnsi="Times New Roman"/>
        <w:sz w:val="24"/>
        <w:szCs w:val="24"/>
      </w:rPr>
      <w:t xml:space="preserve">  </w:t>
    </w:r>
    <w:r w:rsidR="00141374">
      <w:rPr>
        <w:rFonts w:ascii="Times New Roman" w:hAnsi="Times New Roman"/>
        <w:sz w:val="24"/>
        <w:szCs w:val="24"/>
      </w:rPr>
      <w:t>AGENȚIA</w: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6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157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9.65pt;margin-top:755.8pt;width:492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" strokecolor="#00214e" strokeweight="1.5pt"/>
          </w:pict>
        </mc:Fallback>
      </mc:AlternateContent>
    </w:r>
    <w:r w:rsidR="00141374">
      <w:rPr>
        <w:rFonts w:ascii="Times New Roman" w:hAnsi="Times New Roman"/>
        <w:sz w:val="24"/>
        <w:szCs w:val="24"/>
      </w:rPr>
      <w:t xml:space="preserve"> PENTRU PROTEC</w: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5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2B93B" id="Straight Arrow Connector 3" o:spid="_x0000_s1026" type="#_x0000_t32" style="position:absolute;margin-left:59.65pt;margin-top:755.8pt;width:49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" strokecolor="#00214e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4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4C43F" id="Straight Arrow Connector 3" o:spid="_x0000_s1026" type="#_x0000_t32" style="position:absolute;margin-left:59.65pt;margin-top:755.8pt;width:492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" strokecolor="#00214e" strokeweight="1.5pt"/>
          </w:pict>
        </mc:Fallback>
      </mc:AlternateContent>
    </w:r>
    <w:r w:rsidR="00141374">
      <w:rPr>
        <w:rFonts w:ascii="Times New Roman" w:hAnsi="Times New Roman"/>
        <w:sz w:val="24"/>
        <w:szCs w:val="24"/>
      </w:rPr>
      <w:t>ȚIA MEDIULUI SATU MARE</w:t>
    </w:r>
  </w:p>
  <w:p w:rsidR="00141374" w:rsidRPr="00256E13" w:rsidRDefault="00FD1445" w:rsidP="004C3E46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9658350</wp:posOffset>
          </wp:positionV>
          <wp:extent cx="575945" cy="57594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9658350</wp:posOffset>
          </wp:positionV>
          <wp:extent cx="575945" cy="575945"/>
          <wp:effectExtent l="0" t="0" r="0" b="0"/>
          <wp:wrapNone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E46">
      <w:rPr>
        <w:rFonts w:ascii="Times New Roman" w:hAnsi="Times New Roman"/>
        <w:sz w:val="24"/>
        <w:szCs w:val="24"/>
      </w:rPr>
      <w:t xml:space="preserve">                          </w:t>
    </w:r>
    <w:r w:rsidR="00141374" w:rsidRPr="00256E13">
      <w:rPr>
        <w:rFonts w:ascii="Times New Roman" w:hAnsi="Times New Roman"/>
        <w:sz w:val="24"/>
        <w:szCs w:val="24"/>
      </w:rPr>
      <w:t>Strada</w:t>
    </w:r>
    <w:r w:rsidR="00141374">
      <w:rPr>
        <w:rFonts w:ascii="Times New Roman" w:hAnsi="Times New Roman"/>
        <w:sz w:val="24"/>
        <w:szCs w:val="24"/>
      </w:rPr>
      <w:t xml:space="preserve"> Mircea cel Bătrân </w:t>
    </w:r>
    <w:r w:rsidR="00141374" w:rsidRPr="00256E13">
      <w:rPr>
        <w:rFonts w:ascii="Times New Roman" w:hAnsi="Times New Roman"/>
        <w:sz w:val="24"/>
        <w:szCs w:val="24"/>
      </w:rPr>
      <w:t>nr.</w:t>
    </w:r>
    <w:r w:rsidR="00141374">
      <w:rPr>
        <w:rFonts w:ascii="Times New Roman" w:hAnsi="Times New Roman"/>
        <w:sz w:val="24"/>
        <w:szCs w:val="24"/>
      </w:rPr>
      <w:t>8B, Satu Mare, jud.Satu Mare, Cod 440012</w:t>
    </w:r>
  </w:p>
  <w:p w:rsidR="00141374" w:rsidRPr="004C3E46" w:rsidRDefault="00141374" w:rsidP="00141374">
    <w:pPr>
      <w:pStyle w:val="Header"/>
    </w:pPr>
    <w:r w:rsidRPr="00141374">
      <w:rPr>
        <w:rFonts w:ascii="Times New Roman" w:hAnsi="Times New Roman"/>
        <w:i/>
        <w:sz w:val="24"/>
        <w:szCs w:val="24"/>
      </w:rPr>
      <w:t xml:space="preserve">             </w:t>
    </w:r>
    <w:r w:rsidR="004C3E46">
      <w:rPr>
        <w:rFonts w:ascii="Times New Roman" w:hAnsi="Times New Roman"/>
        <w:i/>
        <w:sz w:val="24"/>
        <w:szCs w:val="24"/>
      </w:rPr>
      <w:t xml:space="preserve">               </w:t>
    </w:r>
    <w:r w:rsidR="00D318DB">
      <w:rPr>
        <w:rFonts w:ascii="Times New Roman" w:hAnsi="Times New Roman"/>
        <w:i/>
        <w:sz w:val="24"/>
        <w:szCs w:val="24"/>
      </w:rPr>
      <w:t xml:space="preserve"> </w:t>
    </w:r>
    <w:r w:rsidRPr="004C3E46">
      <w:rPr>
        <w:rFonts w:ascii="Times New Roman" w:hAnsi="Times New Roman"/>
        <w:sz w:val="24"/>
        <w:szCs w:val="24"/>
      </w:rPr>
      <w:t>E-mail:office@apmsm.anpm.ro Tel: 0261/736003 Fax. 0261/733500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7C1842" w:rsidRPr="003D79F6" w:rsidTr="008E7A63">
      <w:trPr>
        <w:jc w:val="center"/>
      </w:trPr>
      <w:tc>
        <w:tcPr>
          <w:tcW w:w="8370" w:type="dxa"/>
          <w:shd w:val="clear" w:color="auto" w:fill="auto"/>
        </w:tcPr>
        <w:p w:rsidR="007C1842" w:rsidRPr="003D79F6" w:rsidRDefault="007C1842" w:rsidP="008E7A63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575325" w:rsidRPr="002367AC" w:rsidRDefault="00575325" w:rsidP="007C1842">
    <w:pPr>
      <w:pStyle w:val="Header"/>
      <w:tabs>
        <w:tab w:val="clear" w:pos="4680"/>
      </w:tabs>
      <w:rPr>
        <w:rFonts w:ascii="Times New Roman" w:hAnsi="Times New Roman"/>
        <w:sz w:val="20"/>
        <w:szCs w:val="20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DB" w:rsidRDefault="00FD1445" w:rsidP="00D318DB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</wp:posOffset>
          </wp:positionH>
          <wp:positionV relativeFrom="paragraph">
            <wp:posOffset>20320</wp:posOffset>
          </wp:positionV>
          <wp:extent cx="532765" cy="538480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-18415</wp:posOffset>
          </wp:positionV>
          <wp:extent cx="6254750" cy="18415"/>
          <wp:effectExtent l="0" t="0" r="0" b="63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DB">
      <w:rPr>
        <w:rFonts w:ascii="Times New Roman" w:hAnsi="Times New Roman"/>
        <w:sz w:val="24"/>
        <w:szCs w:val="24"/>
      </w:rPr>
      <w:t xml:space="preserve">                                AGENȚIA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8C02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59.65pt;margin-top:755.8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" strokecolor="#00214e" strokeweight="1.5pt"/>
          </w:pict>
        </mc:Fallback>
      </mc:AlternateContent>
    </w:r>
    <w:r w:rsidR="00D318DB">
      <w:rPr>
        <w:rFonts w:ascii="Times New Roman" w:hAnsi="Times New Roman"/>
        <w:sz w:val="24"/>
        <w:szCs w:val="24"/>
      </w:rPr>
      <w:t xml:space="preserve"> PENTRU PROTEC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1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FFDFA6" id="Straight Arrow Connector 3" o:spid="_x0000_s1026" type="#_x0000_t32" style="position:absolute;margin-left:59.65pt;margin-top:755.8pt;width:49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" strokecolor="#00214e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757555</wp:posOffset>
              </wp:positionH>
              <wp:positionV relativeFrom="paragraph">
                <wp:posOffset>9598660</wp:posOffset>
              </wp:positionV>
              <wp:extent cx="6248400" cy="635"/>
              <wp:effectExtent l="0" t="0" r="1905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470C7" id="Straight Arrow Connector 3" o:spid="_x0000_s1026" type="#_x0000_t32" style="position:absolute;margin-left:59.65pt;margin-top:755.8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" strokecolor="#00214e" strokeweight="1.5pt"/>
          </w:pict>
        </mc:Fallback>
      </mc:AlternateContent>
    </w:r>
    <w:r w:rsidR="00D318DB">
      <w:rPr>
        <w:rFonts w:ascii="Times New Roman" w:hAnsi="Times New Roman"/>
        <w:sz w:val="24"/>
        <w:szCs w:val="24"/>
      </w:rPr>
      <w:t>ȚIA MEDIULUI SATU MARE</w:t>
    </w:r>
  </w:p>
  <w:p w:rsidR="00D318DB" w:rsidRPr="00256E13" w:rsidRDefault="00FD1445" w:rsidP="00D318DB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9658350</wp:posOffset>
          </wp:positionV>
          <wp:extent cx="575945" cy="575945"/>
          <wp:effectExtent l="0" t="0" r="0" b="0"/>
          <wp:wrapNone/>
          <wp:docPr id="2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838200</wp:posOffset>
          </wp:positionH>
          <wp:positionV relativeFrom="paragraph">
            <wp:posOffset>9658350</wp:posOffset>
          </wp:positionV>
          <wp:extent cx="575945" cy="575945"/>
          <wp:effectExtent l="0" t="0" r="0" b="0"/>
          <wp:wrapNone/>
          <wp:docPr id="2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DB">
      <w:rPr>
        <w:rFonts w:ascii="Times New Roman" w:hAnsi="Times New Roman"/>
        <w:sz w:val="24"/>
        <w:szCs w:val="24"/>
      </w:rPr>
      <w:t xml:space="preserve">                          </w:t>
    </w:r>
    <w:r w:rsidR="00D318DB" w:rsidRPr="00256E13">
      <w:rPr>
        <w:rFonts w:ascii="Times New Roman" w:hAnsi="Times New Roman"/>
        <w:sz w:val="24"/>
        <w:szCs w:val="24"/>
      </w:rPr>
      <w:t>Strada</w:t>
    </w:r>
    <w:r w:rsidR="00D318DB">
      <w:rPr>
        <w:rFonts w:ascii="Times New Roman" w:hAnsi="Times New Roman"/>
        <w:sz w:val="24"/>
        <w:szCs w:val="24"/>
      </w:rPr>
      <w:t xml:space="preserve"> Mircea cel Bătrân </w:t>
    </w:r>
    <w:r w:rsidR="00D318DB" w:rsidRPr="00256E13">
      <w:rPr>
        <w:rFonts w:ascii="Times New Roman" w:hAnsi="Times New Roman"/>
        <w:sz w:val="24"/>
        <w:szCs w:val="24"/>
      </w:rPr>
      <w:t>nr.</w:t>
    </w:r>
    <w:r w:rsidR="00D318DB">
      <w:rPr>
        <w:rFonts w:ascii="Times New Roman" w:hAnsi="Times New Roman"/>
        <w:sz w:val="24"/>
        <w:szCs w:val="24"/>
      </w:rPr>
      <w:t>8B, Satu Mare, jud.Satu Mare, Cod 440012</w:t>
    </w:r>
  </w:p>
  <w:p w:rsidR="00395D50" w:rsidRPr="004C3E46" w:rsidRDefault="00D318DB" w:rsidP="00D318DB">
    <w:pPr>
      <w:pStyle w:val="Header"/>
    </w:pPr>
    <w:r w:rsidRPr="00141374">
      <w:rPr>
        <w:rFonts w:ascii="Times New Roman" w:hAnsi="Times New Roman"/>
        <w:i/>
        <w:sz w:val="24"/>
        <w:szCs w:val="24"/>
      </w:rPr>
      <w:t xml:space="preserve">             </w:t>
    </w:r>
    <w:r>
      <w:rPr>
        <w:rFonts w:ascii="Times New Roman" w:hAnsi="Times New Roman"/>
        <w:i/>
        <w:sz w:val="24"/>
        <w:szCs w:val="24"/>
      </w:rPr>
      <w:t xml:space="preserve">               </w:t>
    </w:r>
    <w:r w:rsidRPr="004C3E46">
      <w:rPr>
        <w:rFonts w:ascii="Times New Roman" w:hAnsi="Times New Roman"/>
        <w:sz w:val="24"/>
        <w:szCs w:val="24"/>
      </w:rPr>
      <w:t>E-mail:office@apmsm.anpm.ro Tel: 0261/736003 Fax. 0261/733500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395D50" w:rsidRPr="003D79F6" w:rsidTr="00395D50">
      <w:trPr>
        <w:jc w:val="center"/>
      </w:trPr>
      <w:tc>
        <w:tcPr>
          <w:tcW w:w="8370" w:type="dxa"/>
          <w:shd w:val="clear" w:color="auto" w:fill="auto"/>
        </w:tcPr>
        <w:p w:rsidR="00395D50" w:rsidRPr="003D79F6" w:rsidRDefault="00395D50" w:rsidP="008E7A63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D318DB" w:rsidRPr="004C3E46" w:rsidRDefault="00D318DB" w:rsidP="00D318DB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EA" w:rsidRDefault="00893FEA" w:rsidP="0010560A">
      <w:pPr>
        <w:spacing w:after="0" w:line="240" w:lineRule="auto"/>
      </w:pPr>
      <w:r>
        <w:separator/>
      </w:r>
    </w:p>
  </w:footnote>
  <w:footnote w:type="continuationSeparator" w:id="0">
    <w:p w:rsidR="00893FEA" w:rsidRDefault="00893FEA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DB" w:rsidRDefault="00D318DB" w:rsidP="00D318DB">
    <w:pPr>
      <w:pStyle w:val="Header"/>
      <w:tabs>
        <w:tab w:val="clear" w:pos="4680"/>
        <w:tab w:val="clear" w:pos="9360"/>
        <w:tab w:val="left" w:pos="9000"/>
      </w:tabs>
    </w:pPr>
    <w:r>
      <w:rPr>
        <w:lang w:val="it-IT"/>
      </w:rP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85" w:rsidRDefault="00364D85" w:rsidP="00364D85">
    <w:pPr>
      <w:pStyle w:val="Header"/>
      <w:tabs>
        <w:tab w:val="clear" w:pos="4680"/>
        <w:tab w:val="clear" w:pos="9360"/>
        <w:tab w:val="left" w:pos="9000"/>
      </w:tabs>
      <w:rPr>
        <w:lang w:val="it-IT"/>
      </w:rPr>
    </w:pPr>
  </w:p>
  <w:p w:rsidR="00DE3EBA" w:rsidRDefault="009803DD" w:rsidP="00DE3EBA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412.65pt;margin-top:.55pt;width:81.4pt;height:65.45pt;z-index:-251651072">
          <v:imagedata r:id="rId1" o:title=""/>
        </v:shape>
        <o:OLEObject Type="Embed" ProgID="CorelDRAW.Graphic.13" ShapeID="_x0000_s2081" DrawAspect="Content" ObjectID="_1753790957" r:id="rId2"/>
      </w:object>
    </w:r>
    <w:r w:rsidR="00364D85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DA08D6C" wp14:editId="135E51F6">
          <wp:simplePos x="0" y="0"/>
          <wp:positionH relativeFrom="column">
            <wp:posOffset>-20955</wp:posOffset>
          </wp:positionH>
          <wp:positionV relativeFrom="paragraph">
            <wp:posOffset>-12065</wp:posOffset>
          </wp:positionV>
          <wp:extent cx="859155" cy="850265"/>
          <wp:effectExtent l="0" t="0" r="0" b="0"/>
          <wp:wrapSquare wrapText="bothSides"/>
          <wp:docPr id="22" name="Picture 2" descr="C:\Users\pintilie\Desktop\Sigla_guvernului_României_versiunea_2016_cu_coroan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intilie\Desktop\Sigla_guvernului_României_versiunea_2016_cu_coroană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D85" w:rsidRPr="00E757D2" w:rsidRDefault="00DE3EBA" w:rsidP="00DE3EBA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28"/>
        <w:szCs w:val="28"/>
        <w:lang w:val="it-IT"/>
      </w:rPr>
    </w:pPr>
    <w:r>
      <w:rPr>
        <w:rFonts w:ascii="Times New Roman" w:hAnsi="Times New Roman"/>
        <w:b/>
        <w:sz w:val="28"/>
        <w:szCs w:val="28"/>
        <w:lang w:val="it-IT"/>
      </w:rPr>
      <w:t xml:space="preserve">           </w:t>
    </w:r>
    <w:r w:rsidR="00364D85" w:rsidRPr="00E757D2">
      <w:rPr>
        <w:rFonts w:ascii="Times New Roman" w:hAnsi="Times New Roman"/>
        <w:b/>
        <w:sz w:val="28"/>
        <w:szCs w:val="28"/>
        <w:lang w:val="it-IT"/>
      </w:rPr>
      <w:t>Ministerul Mediului</w:t>
    </w:r>
    <w:r w:rsidR="00364D85">
      <w:rPr>
        <w:rFonts w:ascii="Times New Roman" w:hAnsi="Times New Roman"/>
        <w:b/>
        <w:sz w:val="28"/>
        <w:szCs w:val="28"/>
        <w:lang w:val="it-IT"/>
      </w:rPr>
      <w:t>, Apelor și Pădurilor</w:t>
    </w:r>
  </w:p>
  <w:p w:rsidR="00364D85" w:rsidRDefault="00364D85" w:rsidP="00DE3EBA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ro-RO"/>
      </w:rPr>
    </w:pPr>
    <w:r w:rsidRPr="00E757D2">
      <w:rPr>
        <w:rFonts w:ascii="Times New Roman" w:hAnsi="Times New Roman"/>
        <w:b/>
        <w:sz w:val="32"/>
        <w:szCs w:val="32"/>
        <w:lang w:val="it-IT"/>
      </w:rPr>
      <w:t>Agen</w:t>
    </w:r>
    <w:r w:rsidRPr="00E757D2">
      <w:rPr>
        <w:rFonts w:ascii="Times New Roman" w:hAnsi="Times New Roman"/>
        <w:b/>
        <w:sz w:val="32"/>
        <w:szCs w:val="32"/>
        <w:lang w:val="ro-RO"/>
      </w:rPr>
      <w:t>ţia Naţională pentru Protecţia Mediului</w:t>
    </w:r>
  </w:p>
  <w:p w:rsidR="00364D85" w:rsidRPr="00E757D2" w:rsidRDefault="00364D85" w:rsidP="00364D85">
    <w:pPr>
      <w:pStyle w:val="Header"/>
      <w:tabs>
        <w:tab w:val="clear" w:pos="4680"/>
        <w:tab w:val="clear" w:pos="9360"/>
        <w:tab w:val="left" w:pos="9000"/>
      </w:tabs>
      <w:rPr>
        <w:rFonts w:ascii="Times New Roman" w:hAnsi="Times New Roman"/>
        <w:b/>
        <w:sz w:val="32"/>
        <w:szCs w:val="32"/>
        <w:lang w:val="it-IT"/>
      </w:rPr>
    </w:pPr>
  </w:p>
  <w:tbl>
    <w:tblPr>
      <w:tblW w:w="10031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64D85" w:rsidRPr="004075B3" w:rsidTr="005D3C1F">
      <w:trPr>
        <w:trHeight w:val="457"/>
      </w:trPr>
      <w:tc>
        <w:tcPr>
          <w:tcW w:w="10031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64D85" w:rsidRPr="004075B3" w:rsidRDefault="00364D85" w:rsidP="00364D85">
          <w:pPr>
            <w:spacing w:after="0"/>
            <w:jc w:val="center"/>
            <w:rPr>
              <w:rFonts w:ascii="Times New Roman" w:hAnsi="Times New Roman"/>
              <w:b/>
              <w:bCs/>
              <w:color w:val="FFFFFF"/>
              <w:sz w:val="24"/>
              <w:szCs w:val="24"/>
              <w:lang w:val="fr-FR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fr-FR"/>
            </w:rPr>
            <w:t>AGENŢIA PENTRU PROTECŢIA MEDIULUI SATU MARE</w:t>
          </w:r>
        </w:p>
      </w:tc>
    </w:tr>
  </w:tbl>
  <w:p w:rsidR="00364D85" w:rsidRDefault="00364D85" w:rsidP="00364D85">
    <w:pPr>
      <w:pStyle w:val="Header"/>
    </w:pPr>
  </w:p>
  <w:p w:rsidR="00D318DB" w:rsidRDefault="00D318DB" w:rsidP="00D31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24618"/>
    <w:multiLevelType w:val="hybridMultilevel"/>
    <w:tmpl w:val="270A3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768"/>
    <w:multiLevelType w:val="hybridMultilevel"/>
    <w:tmpl w:val="BB80D0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3A4AC7"/>
    <w:multiLevelType w:val="hybridMultilevel"/>
    <w:tmpl w:val="369444FE"/>
    <w:lvl w:ilvl="0" w:tplc="20F6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E98"/>
    <w:multiLevelType w:val="hybridMultilevel"/>
    <w:tmpl w:val="D312EC2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007E0"/>
    <w:multiLevelType w:val="hybridMultilevel"/>
    <w:tmpl w:val="A0F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E0CB4"/>
    <w:multiLevelType w:val="hybridMultilevel"/>
    <w:tmpl w:val="1AB61AF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03A85"/>
    <w:multiLevelType w:val="hybridMultilevel"/>
    <w:tmpl w:val="C81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5036"/>
    <w:multiLevelType w:val="hybridMultilevel"/>
    <w:tmpl w:val="20D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9CE"/>
    <w:multiLevelType w:val="hybridMultilevel"/>
    <w:tmpl w:val="F72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734F9"/>
    <w:multiLevelType w:val="hybridMultilevel"/>
    <w:tmpl w:val="9F48F3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D7B5ED2"/>
    <w:multiLevelType w:val="hybridMultilevel"/>
    <w:tmpl w:val="8D7655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96D94"/>
    <w:multiLevelType w:val="hybridMultilevel"/>
    <w:tmpl w:val="3FEA5852"/>
    <w:lvl w:ilvl="0" w:tplc="58C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A4F92"/>
    <w:multiLevelType w:val="hybridMultilevel"/>
    <w:tmpl w:val="159419E6"/>
    <w:lvl w:ilvl="0" w:tplc="9B0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77707"/>
    <w:multiLevelType w:val="hybridMultilevel"/>
    <w:tmpl w:val="A882147A"/>
    <w:lvl w:ilvl="0" w:tplc="10C23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860E9"/>
    <w:multiLevelType w:val="hybridMultilevel"/>
    <w:tmpl w:val="EA2663E8"/>
    <w:lvl w:ilvl="0" w:tplc="39C0D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67B7"/>
    <w:multiLevelType w:val="hybridMultilevel"/>
    <w:tmpl w:val="97EA9552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1CCC"/>
    <w:multiLevelType w:val="hybridMultilevel"/>
    <w:tmpl w:val="267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30"/>
  </w:num>
  <w:num w:numId="12">
    <w:abstractNumId w:val="23"/>
  </w:num>
  <w:num w:numId="13">
    <w:abstractNumId w:val="14"/>
  </w:num>
  <w:num w:numId="14">
    <w:abstractNumId w:val="31"/>
  </w:num>
  <w:num w:numId="15">
    <w:abstractNumId w:val="25"/>
  </w:num>
  <w:num w:numId="16">
    <w:abstractNumId w:val="29"/>
  </w:num>
  <w:num w:numId="17">
    <w:abstractNumId w:val="11"/>
  </w:num>
  <w:num w:numId="18">
    <w:abstractNumId w:val="13"/>
  </w:num>
  <w:num w:numId="19">
    <w:abstractNumId w:val="2"/>
  </w:num>
  <w:num w:numId="20">
    <w:abstractNumId w:val="15"/>
  </w:num>
  <w:num w:numId="21">
    <w:abstractNumId w:val="7"/>
  </w:num>
  <w:num w:numId="22">
    <w:abstractNumId w:val="28"/>
  </w:num>
  <w:num w:numId="23">
    <w:abstractNumId w:val="12"/>
  </w:num>
  <w:num w:numId="24">
    <w:abstractNumId w:val="18"/>
  </w:num>
  <w:num w:numId="25">
    <w:abstractNumId w:val="24"/>
  </w:num>
  <w:num w:numId="26">
    <w:abstractNumId w:val="3"/>
  </w:num>
  <w:num w:numId="27">
    <w:abstractNumId w:val="16"/>
  </w:num>
  <w:num w:numId="28">
    <w:abstractNumId w:val="5"/>
  </w:num>
  <w:num w:numId="29">
    <w:abstractNumId w:val="20"/>
  </w:num>
  <w:num w:numId="30">
    <w:abstractNumId w:val="4"/>
  </w:num>
  <w:num w:numId="31">
    <w:abstractNumId w:val="27"/>
  </w:num>
  <w:num w:numId="32">
    <w:abstractNumId w:val="1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14247"/>
    <w:rsid w:val="000160D3"/>
    <w:rsid w:val="00021991"/>
    <w:rsid w:val="00023D48"/>
    <w:rsid w:val="00026ED1"/>
    <w:rsid w:val="000336A1"/>
    <w:rsid w:val="0003400D"/>
    <w:rsid w:val="00035C30"/>
    <w:rsid w:val="00041C0B"/>
    <w:rsid w:val="00046049"/>
    <w:rsid w:val="00047861"/>
    <w:rsid w:val="00047D35"/>
    <w:rsid w:val="000567A2"/>
    <w:rsid w:val="000568AE"/>
    <w:rsid w:val="000613B5"/>
    <w:rsid w:val="00064C3B"/>
    <w:rsid w:val="00070F06"/>
    <w:rsid w:val="00071073"/>
    <w:rsid w:val="0007594F"/>
    <w:rsid w:val="000818FF"/>
    <w:rsid w:val="000822B0"/>
    <w:rsid w:val="000845FD"/>
    <w:rsid w:val="000866DE"/>
    <w:rsid w:val="00086B9A"/>
    <w:rsid w:val="000872CA"/>
    <w:rsid w:val="00087AE0"/>
    <w:rsid w:val="00093049"/>
    <w:rsid w:val="00095760"/>
    <w:rsid w:val="000961A9"/>
    <w:rsid w:val="000B4BBE"/>
    <w:rsid w:val="000B4E57"/>
    <w:rsid w:val="000B702D"/>
    <w:rsid w:val="000C4375"/>
    <w:rsid w:val="000D015E"/>
    <w:rsid w:val="000D0742"/>
    <w:rsid w:val="000E1BEF"/>
    <w:rsid w:val="000F4697"/>
    <w:rsid w:val="000F5694"/>
    <w:rsid w:val="000F7D6F"/>
    <w:rsid w:val="00100751"/>
    <w:rsid w:val="0010312B"/>
    <w:rsid w:val="0010560A"/>
    <w:rsid w:val="001106BA"/>
    <w:rsid w:val="0011371E"/>
    <w:rsid w:val="00117CBE"/>
    <w:rsid w:val="00122D34"/>
    <w:rsid w:val="00124029"/>
    <w:rsid w:val="00124988"/>
    <w:rsid w:val="001274F0"/>
    <w:rsid w:val="00130855"/>
    <w:rsid w:val="0013434C"/>
    <w:rsid w:val="00140DBC"/>
    <w:rsid w:val="00141374"/>
    <w:rsid w:val="0014472F"/>
    <w:rsid w:val="00151A20"/>
    <w:rsid w:val="00151A8F"/>
    <w:rsid w:val="00154408"/>
    <w:rsid w:val="0015480D"/>
    <w:rsid w:val="001616C1"/>
    <w:rsid w:val="00162EB4"/>
    <w:rsid w:val="00163FDA"/>
    <w:rsid w:val="0017019D"/>
    <w:rsid w:val="0017069E"/>
    <w:rsid w:val="0017432E"/>
    <w:rsid w:val="00186129"/>
    <w:rsid w:val="001A0004"/>
    <w:rsid w:val="001A0248"/>
    <w:rsid w:val="001A0BB6"/>
    <w:rsid w:val="001A3A8A"/>
    <w:rsid w:val="001B0834"/>
    <w:rsid w:val="001B3976"/>
    <w:rsid w:val="001C1D20"/>
    <w:rsid w:val="001C6871"/>
    <w:rsid w:val="001D0270"/>
    <w:rsid w:val="001D125C"/>
    <w:rsid w:val="001D2EC5"/>
    <w:rsid w:val="001D58F9"/>
    <w:rsid w:val="001D72A8"/>
    <w:rsid w:val="001E11BF"/>
    <w:rsid w:val="001E5B89"/>
    <w:rsid w:val="001E5C76"/>
    <w:rsid w:val="001F6A19"/>
    <w:rsid w:val="00206333"/>
    <w:rsid w:val="002114F3"/>
    <w:rsid w:val="00211649"/>
    <w:rsid w:val="00217268"/>
    <w:rsid w:val="002176F5"/>
    <w:rsid w:val="0022203B"/>
    <w:rsid w:val="00232324"/>
    <w:rsid w:val="00235DF6"/>
    <w:rsid w:val="002367AC"/>
    <w:rsid w:val="002429F6"/>
    <w:rsid w:val="002469F6"/>
    <w:rsid w:val="00253D06"/>
    <w:rsid w:val="00264334"/>
    <w:rsid w:val="0026571A"/>
    <w:rsid w:val="00266491"/>
    <w:rsid w:val="00267926"/>
    <w:rsid w:val="00274875"/>
    <w:rsid w:val="002760B2"/>
    <w:rsid w:val="0028053B"/>
    <w:rsid w:val="00280E60"/>
    <w:rsid w:val="00283170"/>
    <w:rsid w:val="0028365B"/>
    <w:rsid w:val="00284FE2"/>
    <w:rsid w:val="00286C08"/>
    <w:rsid w:val="00286E94"/>
    <w:rsid w:val="0029170F"/>
    <w:rsid w:val="00295C00"/>
    <w:rsid w:val="00297E20"/>
    <w:rsid w:val="002A26BC"/>
    <w:rsid w:val="002A36E2"/>
    <w:rsid w:val="002B1B5E"/>
    <w:rsid w:val="002B3BD4"/>
    <w:rsid w:val="002C3198"/>
    <w:rsid w:val="002D6A4E"/>
    <w:rsid w:val="002D7BF3"/>
    <w:rsid w:val="002E54C1"/>
    <w:rsid w:val="002E68D6"/>
    <w:rsid w:val="002F75A7"/>
    <w:rsid w:val="00312392"/>
    <w:rsid w:val="00320B7E"/>
    <w:rsid w:val="00325739"/>
    <w:rsid w:val="00327C84"/>
    <w:rsid w:val="00330C2C"/>
    <w:rsid w:val="00334DE6"/>
    <w:rsid w:val="0033682D"/>
    <w:rsid w:val="003404FC"/>
    <w:rsid w:val="00347395"/>
    <w:rsid w:val="00347E1A"/>
    <w:rsid w:val="00350F14"/>
    <w:rsid w:val="00351ECF"/>
    <w:rsid w:val="00352C4D"/>
    <w:rsid w:val="00362246"/>
    <w:rsid w:val="00363924"/>
    <w:rsid w:val="00364D85"/>
    <w:rsid w:val="0036599A"/>
    <w:rsid w:val="00367CAB"/>
    <w:rsid w:val="00374A17"/>
    <w:rsid w:val="0037501A"/>
    <w:rsid w:val="00377782"/>
    <w:rsid w:val="00383DC2"/>
    <w:rsid w:val="00393016"/>
    <w:rsid w:val="00394DA5"/>
    <w:rsid w:val="00394E35"/>
    <w:rsid w:val="00395D50"/>
    <w:rsid w:val="003A2D3C"/>
    <w:rsid w:val="003B1390"/>
    <w:rsid w:val="003C14A9"/>
    <w:rsid w:val="003C4E7A"/>
    <w:rsid w:val="003C643E"/>
    <w:rsid w:val="003D0948"/>
    <w:rsid w:val="003D2D3F"/>
    <w:rsid w:val="003D488E"/>
    <w:rsid w:val="003D6F2E"/>
    <w:rsid w:val="003D7A7E"/>
    <w:rsid w:val="003E55F0"/>
    <w:rsid w:val="003E6903"/>
    <w:rsid w:val="003F19EA"/>
    <w:rsid w:val="003F3DFD"/>
    <w:rsid w:val="003F4A7B"/>
    <w:rsid w:val="003F7B87"/>
    <w:rsid w:val="00401CBE"/>
    <w:rsid w:val="004075B3"/>
    <w:rsid w:val="004108C0"/>
    <w:rsid w:val="00410D19"/>
    <w:rsid w:val="00413CEB"/>
    <w:rsid w:val="004212F6"/>
    <w:rsid w:val="00422B76"/>
    <w:rsid w:val="0042404A"/>
    <w:rsid w:val="00427352"/>
    <w:rsid w:val="00444C7A"/>
    <w:rsid w:val="00444CD3"/>
    <w:rsid w:val="00450E53"/>
    <w:rsid w:val="0045101E"/>
    <w:rsid w:val="004513CF"/>
    <w:rsid w:val="004543A8"/>
    <w:rsid w:val="004622EF"/>
    <w:rsid w:val="00473A03"/>
    <w:rsid w:val="00475201"/>
    <w:rsid w:val="004765EB"/>
    <w:rsid w:val="00477460"/>
    <w:rsid w:val="004817AF"/>
    <w:rsid w:val="00490E7B"/>
    <w:rsid w:val="00493A08"/>
    <w:rsid w:val="00494F5E"/>
    <w:rsid w:val="004976D8"/>
    <w:rsid w:val="00497B0D"/>
    <w:rsid w:val="004A3A25"/>
    <w:rsid w:val="004A47B7"/>
    <w:rsid w:val="004A7455"/>
    <w:rsid w:val="004B7C7C"/>
    <w:rsid w:val="004C3E46"/>
    <w:rsid w:val="004C4E8D"/>
    <w:rsid w:val="004C5785"/>
    <w:rsid w:val="004D5640"/>
    <w:rsid w:val="004E2927"/>
    <w:rsid w:val="004E5A4A"/>
    <w:rsid w:val="004F3DF5"/>
    <w:rsid w:val="004F6F09"/>
    <w:rsid w:val="00500DAD"/>
    <w:rsid w:val="00505B04"/>
    <w:rsid w:val="00505E6D"/>
    <w:rsid w:val="0050643F"/>
    <w:rsid w:val="00515750"/>
    <w:rsid w:val="00517A73"/>
    <w:rsid w:val="005205EF"/>
    <w:rsid w:val="005223EC"/>
    <w:rsid w:val="005306A3"/>
    <w:rsid w:val="00532353"/>
    <w:rsid w:val="005350D1"/>
    <w:rsid w:val="005469F4"/>
    <w:rsid w:val="005504A1"/>
    <w:rsid w:val="00552145"/>
    <w:rsid w:val="00555B18"/>
    <w:rsid w:val="005634A2"/>
    <w:rsid w:val="00564AA4"/>
    <w:rsid w:val="00571253"/>
    <w:rsid w:val="005715AB"/>
    <w:rsid w:val="00575325"/>
    <w:rsid w:val="0057744C"/>
    <w:rsid w:val="0058169F"/>
    <w:rsid w:val="005845EF"/>
    <w:rsid w:val="00586D0A"/>
    <w:rsid w:val="0059223A"/>
    <w:rsid w:val="0059286F"/>
    <w:rsid w:val="0059358C"/>
    <w:rsid w:val="005A3E32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5772"/>
    <w:rsid w:val="005C716F"/>
    <w:rsid w:val="005C7844"/>
    <w:rsid w:val="005D2962"/>
    <w:rsid w:val="005D2BE6"/>
    <w:rsid w:val="005D3599"/>
    <w:rsid w:val="005D36C6"/>
    <w:rsid w:val="005D7991"/>
    <w:rsid w:val="005F2D52"/>
    <w:rsid w:val="005F45A6"/>
    <w:rsid w:val="005F5036"/>
    <w:rsid w:val="00607FED"/>
    <w:rsid w:val="00610D4E"/>
    <w:rsid w:val="00615BF5"/>
    <w:rsid w:val="0061677F"/>
    <w:rsid w:val="00617F2C"/>
    <w:rsid w:val="0062058E"/>
    <w:rsid w:val="0062089B"/>
    <w:rsid w:val="00621AF6"/>
    <w:rsid w:val="006241A9"/>
    <w:rsid w:val="00632117"/>
    <w:rsid w:val="0063255B"/>
    <w:rsid w:val="0064599E"/>
    <w:rsid w:val="00651119"/>
    <w:rsid w:val="0065147F"/>
    <w:rsid w:val="00654F2F"/>
    <w:rsid w:val="00663EF1"/>
    <w:rsid w:val="00667BDA"/>
    <w:rsid w:val="00677AD1"/>
    <w:rsid w:val="00694374"/>
    <w:rsid w:val="006A0FCB"/>
    <w:rsid w:val="006A2E5A"/>
    <w:rsid w:val="006A3FBE"/>
    <w:rsid w:val="006A7BD0"/>
    <w:rsid w:val="006B1C3A"/>
    <w:rsid w:val="006B5869"/>
    <w:rsid w:val="006C097B"/>
    <w:rsid w:val="006C1151"/>
    <w:rsid w:val="006D49F0"/>
    <w:rsid w:val="006D4EF3"/>
    <w:rsid w:val="006E0AFE"/>
    <w:rsid w:val="006E1E1E"/>
    <w:rsid w:val="006F1C5F"/>
    <w:rsid w:val="00700567"/>
    <w:rsid w:val="00703092"/>
    <w:rsid w:val="00706555"/>
    <w:rsid w:val="00706CDE"/>
    <w:rsid w:val="00707242"/>
    <w:rsid w:val="007153B4"/>
    <w:rsid w:val="00720F24"/>
    <w:rsid w:val="0072366E"/>
    <w:rsid w:val="00726667"/>
    <w:rsid w:val="00731D4A"/>
    <w:rsid w:val="00734953"/>
    <w:rsid w:val="00737256"/>
    <w:rsid w:val="00752FC5"/>
    <w:rsid w:val="00756709"/>
    <w:rsid w:val="00756778"/>
    <w:rsid w:val="00766622"/>
    <w:rsid w:val="00767AE4"/>
    <w:rsid w:val="00776505"/>
    <w:rsid w:val="007813E3"/>
    <w:rsid w:val="007839E2"/>
    <w:rsid w:val="00786D90"/>
    <w:rsid w:val="007974EB"/>
    <w:rsid w:val="007A02FF"/>
    <w:rsid w:val="007A213D"/>
    <w:rsid w:val="007B726C"/>
    <w:rsid w:val="007C1842"/>
    <w:rsid w:val="007C3BF2"/>
    <w:rsid w:val="007D459B"/>
    <w:rsid w:val="007E13C8"/>
    <w:rsid w:val="007E3D95"/>
    <w:rsid w:val="007E616F"/>
    <w:rsid w:val="007E780C"/>
    <w:rsid w:val="00800DCC"/>
    <w:rsid w:val="008068A7"/>
    <w:rsid w:val="00810342"/>
    <w:rsid w:val="00811026"/>
    <w:rsid w:val="00816C4F"/>
    <w:rsid w:val="00823683"/>
    <w:rsid w:val="00824A15"/>
    <w:rsid w:val="00825EEF"/>
    <w:rsid w:val="008265D4"/>
    <w:rsid w:val="00826A1C"/>
    <w:rsid w:val="00832A44"/>
    <w:rsid w:val="00832B26"/>
    <w:rsid w:val="00835FBD"/>
    <w:rsid w:val="0084548F"/>
    <w:rsid w:val="00850185"/>
    <w:rsid w:val="00851170"/>
    <w:rsid w:val="0085289E"/>
    <w:rsid w:val="00856DAE"/>
    <w:rsid w:val="00856FF9"/>
    <w:rsid w:val="00857A43"/>
    <w:rsid w:val="00857FDE"/>
    <w:rsid w:val="00863581"/>
    <w:rsid w:val="00866336"/>
    <w:rsid w:val="008831BD"/>
    <w:rsid w:val="008913EF"/>
    <w:rsid w:val="00893FEA"/>
    <w:rsid w:val="00894587"/>
    <w:rsid w:val="008966E8"/>
    <w:rsid w:val="0089789D"/>
    <w:rsid w:val="008A13F0"/>
    <w:rsid w:val="008A1902"/>
    <w:rsid w:val="008A2424"/>
    <w:rsid w:val="008A4246"/>
    <w:rsid w:val="008A6AD0"/>
    <w:rsid w:val="008B3938"/>
    <w:rsid w:val="008B52E1"/>
    <w:rsid w:val="008D28D4"/>
    <w:rsid w:val="008D4E16"/>
    <w:rsid w:val="008D7863"/>
    <w:rsid w:val="008E7A63"/>
    <w:rsid w:val="008F25B0"/>
    <w:rsid w:val="008F42CE"/>
    <w:rsid w:val="008F7960"/>
    <w:rsid w:val="009064A4"/>
    <w:rsid w:val="00911683"/>
    <w:rsid w:val="009247DF"/>
    <w:rsid w:val="00925139"/>
    <w:rsid w:val="00932DCC"/>
    <w:rsid w:val="00933190"/>
    <w:rsid w:val="00933232"/>
    <w:rsid w:val="00940D04"/>
    <w:rsid w:val="00943E4D"/>
    <w:rsid w:val="00947A1D"/>
    <w:rsid w:val="0095133A"/>
    <w:rsid w:val="009541D3"/>
    <w:rsid w:val="009544FB"/>
    <w:rsid w:val="00957825"/>
    <w:rsid w:val="00961667"/>
    <w:rsid w:val="009626E2"/>
    <w:rsid w:val="00970AD4"/>
    <w:rsid w:val="00970E2A"/>
    <w:rsid w:val="009803DD"/>
    <w:rsid w:val="0099518F"/>
    <w:rsid w:val="009A43E8"/>
    <w:rsid w:val="009A60B9"/>
    <w:rsid w:val="009A7560"/>
    <w:rsid w:val="009B2790"/>
    <w:rsid w:val="009B2AA1"/>
    <w:rsid w:val="009B3AF1"/>
    <w:rsid w:val="009B4193"/>
    <w:rsid w:val="009B648B"/>
    <w:rsid w:val="009C1E69"/>
    <w:rsid w:val="009C2625"/>
    <w:rsid w:val="009C6517"/>
    <w:rsid w:val="009D5873"/>
    <w:rsid w:val="009D6D72"/>
    <w:rsid w:val="009E109F"/>
    <w:rsid w:val="009E2EA8"/>
    <w:rsid w:val="009E3978"/>
    <w:rsid w:val="009E771B"/>
    <w:rsid w:val="009F3C8F"/>
    <w:rsid w:val="009F4F54"/>
    <w:rsid w:val="009F5473"/>
    <w:rsid w:val="00A00C3D"/>
    <w:rsid w:val="00A03AB7"/>
    <w:rsid w:val="00A03DF5"/>
    <w:rsid w:val="00A07BFA"/>
    <w:rsid w:val="00A11997"/>
    <w:rsid w:val="00A12076"/>
    <w:rsid w:val="00A15581"/>
    <w:rsid w:val="00A161AA"/>
    <w:rsid w:val="00A16D8A"/>
    <w:rsid w:val="00A350AF"/>
    <w:rsid w:val="00A37490"/>
    <w:rsid w:val="00A415ED"/>
    <w:rsid w:val="00A46E13"/>
    <w:rsid w:val="00A511E8"/>
    <w:rsid w:val="00A51F4F"/>
    <w:rsid w:val="00A572E5"/>
    <w:rsid w:val="00A60AF1"/>
    <w:rsid w:val="00A70A56"/>
    <w:rsid w:val="00A70BE8"/>
    <w:rsid w:val="00A76C1F"/>
    <w:rsid w:val="00A77EEC"/>
    <w:rsid w:val="00A80249"/>
    <w:rsid w:val="00A808D1"/>
    <w:rsid w:val="00A85F1F"/>
    <w:rsid w:val="00A87667"/>
    <w:rsid w:val="00A9007A"/>
    <w:rsid w:val="00A9333B"/>
    <w:rsid w:val="00A933B6"/>
    <w:rsid w:val="00A95481"/>
    <w:rsid w:val="00A9649E"/>
    <w:rsid w:val="00A96D60"/>
    <w:rsid w:val="00AA2914"/>
    <w:rsid w:val="00AB47D2"/>
    <w:rsid w:val="00AC39FA"/>
    <w:rsid w:val="00AC6B87"/>
    <w:rsid w:val="00AC7D11"/>
    <w:rsid w:val="00AD0AAC"/>
    <w:rsid w:val="00AD1C4E"/>
    <w:rsid w:val="00AD272D"/>
    <w:rsid w:val="00AD762E"/>
    <w:rsid w:val="00AE228D"/>
    <w:rsid w:val="00AE6F08"/>
    <w:rsid w:val="00AF7B06"/>
    <w:rsid w:val="00B03B20"/>
    <w:rsid w:val="00B03F0D"/>
    <w:rsid w:val="00B04ADC"/>
    <w:rsid w:val="00B05E39"/>
    <w:rsid w:val="00B07278"/>
    <w:rsid w:val="00B10590"/>
    <w:rsid w:val="00B1445B"/>
    <w:rsid w:val="00B164FA"/>
    <w:rsid w:val="00B21B08"/>
    <w:rsid w:val="00B22E02"/>
    <w:rsid w:val="00B40691"/>
    <w:rsid w:val="00B41A08"/>
    <w:rsid w:val="00B42606"/>
    <w:rsid w:val="00B50F65"/>
    <w:rsid w:val="00B51A05"/>
    <w:rsid w:val="00B53C3D"/>
    <w:rsid w:val="00B540A6"/>
    <w:rsid w:val="00B575BA"/>
    <w:rsid w:val="00B75725"/>
    <w:rsid w:val="00B75E21"/>
    <w:rsid w:val="00B75EE1"/>
    <w:rsid w:val="00B76040"/>
    <w:rsid w:val="00B80BAA"/>
    <w:rsid w:val="00B82024"/>
    <w:rsid w:val="00B832DC"/>
    <w:rsid w:val="00B85CB6"/>
    <w:rsid w:val="00B94AAF"/>
    <w:rsid w:val="00B964A4"/>
    <w:rsid w:val="00BA5160"/>
    <w:rsid w:val="00BA5926"/>
    <w:rsid w:val="00BA694A"/>
    <w:rsid w:val="00BB0CB3"/>
    <w:rsid w:val="00BC2A0F"/>
    <w:rsid w:val="00BC4714"/>
    <w:rsid w:val="00BC4CF3"/>
    <w:rsid w:val="00BC6422"/>
    <w:rsid w:val="00BD3677"/>
    <w:rsid w:val="00BD44BB"/>
    <w:rsid w:val="00BD5684"/>
    <w:rsid w:val="00BD5E3A"/>
    <w:rsid w:val="00BE228F"/>
    <w:rsid w:val="00BE76E3"/>
    <w:rsid w:val="00BF1EDF"/>
    <w:rsid w:val="00BF4C06"/>
    <w:rsid w:val="00C01400"/>
    <w:rsid w:val="00C031EA"/>
    <w:rsid w:val="00C05268"/>
    <w:rsid w:val="00C064E7"/>
    <w:rsid w:val="00C11FCF"/>
    <w:rsid w:val="00C15D36"/>
    <w:rsid w:val="00C204C6"/>
    <w:rsid w:val="00C21016"/>
    <w:rsid w:val="00C21A70"/>
    <w:rsid w:val="00C27BE3"/>
    <w:rsid w:val="00C423AB"/>
    <w:rsid w:val="00C4392F"/>
    <w:rsid w:val="00C439A6"/>
    <w:rsid w:val="00C47447"/>
    <w:rsid w:val="00C52156"/>
    <w:rsid w:val="00C61B1A"/>
    <w:rsid w:val="00C639A0"/>
    <w:rsid w:val="00C6462A"/>
    <w:rsid w:val="00C70496"/>
    <w:rsid w:val="00C71197"/>
    <w:rsid w:val="00C7607A"/>
    <w:rsid w:val="00C763EE"/>
    <w:rsid w:val="00C83093"/>
    <w:rsid w:val="00C9075D"/>
    <w:rsid w:val="00C94155"/>
    <w:rsid w:val="00C97955"/>
    <w:rsid w:val="00CA61EC"/>
    <w:rsid w:val="00CA7673"/>
    <w:rsid w:val="00CB6C9B"/>
    <w:rsid w:val="00CC0F83"/>
    <w:rsid w:val="00CC19DB"/>
    <w:rsid w:val="00CD2A10"/>
    <w:rsid w:val="00CD3A98"/>
    <w:rsid w:val="00CD517A"/>
    <w:rsid w:val="00CE0953"/>
    <w:rsid w:val="00CE49CD"/>
    <w:rsid w:val="00CE6289"/>
    <w:rsid w:val="00CE7FC3"/>
    <w:rsid w:val="00CF7034"/>
    <w:rsid w:val="00D072EB"/>
    <w:rsid w:val="00D119DE"/>
    <w:rsid w:val="00D14AF3"/>
    <w:rsid w:val="00D176A7"/>
    <w:rsid w:val="00D2595F"/>
    <w:rsid w:val="00D318DB"/>
    <w:rsid w:val="00D33FBA"/>
    <w:rsid w:val="00D34E14"/>
    <w:rsid w:val="00D351F4"/>
    <w:rsid w:val="00D45BCE"/>
    <w:rsid w:val="00D57CE4"/>
    <w:rsid w:val="00D64A47"/>
    <w:rsid w:val="00D6551A"/>
    <w:rsid w:val="00D75BA5"/>
    <w:rsid w:val="00D876D4"/>
    <w:rsid w:val="00D93FC2"/>
    <w:rsid w:val="00DB417C"/>
    <w:rsid w:val="00DB45CE"/>
    <w:rsid w:val="00DB4C9C"/>
    <w:rsid w:val="00DB5F76"/>
    <w:rsid w:val="00DB6EE3"/>
    <w:rsid w:val="00DC5867"/>
    <w:rsid w:val="00DC679A"/>
    <w:rsid w:val="00DE3EBA"/>
    <w:rsid w:val="00DE5733"/>
    <w:rsid w:val="00DF0AE2"/>
    <w:rsid w:val="00DF1C71"/>
    <w:rsid w:val="00DF5CD7"/>
    <w:rsid w:val="00E01D99"/>
    <w:rsid w:val="00E06B83"/>
    <w:rsid w:val="00E1004F"/>
    <w:rsid w:val="00E1349F"/>
    <w:rsid w:val="00E20CF7"/>
    <w:rsid w:val="00E244FB"/>
    <w:rsid w:val="00E26192"/>
    <w:rsid w:val="00E3286F"/>
    <w:rsid w:val="00E34D80"/>
    <w:rsid w:val="00E36357"/>
    <w:rsid w:val="00E431EF"/>
    <w:rsid w:val="00E6583A"/>
    <w:rsid w:val="00E66FAF"/>
    <w:rsid w:val="00E70F1F"/>
    <w:rsid w:val="00E72400"/>
    <w:rsid w:val="00E7499D"/>
    <w:rsid w:val="00E757D2"/>
    <w:rsid w:val="00E76047"/>
    <w:rsid w:val="00E762C6"/>
    <w:rsid w:val="00E9159F"/>
    <w:rsid w:val="00E97B5C"/>
    <w:rsid w:val="00EA2969"/>
    <w:rsid w:val="00EA3D92"/>
    <w:rsid w:val="00EB112B"/>
    <w:rsid w:val="00EB4FD5"/>
    <w:rsid w:val="00EB793E"/>
    <w:rsid w:val="00EC0515"/>
    <w:rsid w:val="00EC1082"/>
    <w:rsid w:val="00EC497C"/>
    <w:rsid w:val="00ED0040"/>
    <w:rsid w:val="00ED29C4"/>
    <w:rsid w:val="00ED4800"/>
    <w:rsid w:val="00EE6E48"/>
    <w:rsid w:val="00EF3E70"/>
    <w:rsid w:val="00F0644B"/>
    <w:rsid w:val="00F13597"/>
    <w:rsid w:val="00F17EA7"/>
    <w:rsid w:val="00F251AD"/>
    <w:rsid w:val="00F27EDD"/>
    <w:rsid w:val="00F30F2D"/>
    <w:rsid w:val="00F32B9C"/>
    <w:rsid w:val="00F3626D"/>
    <w:rsid w:val="00F36C6B"/>
    <w:rsid w:val="00F40DF3"/>
    <w:rsid w:val="00F42681"/>
    <w:rsid w:val="00F43E1F"/>
    <w:rsid w:val="00F5763D"/>
    <w:rsid w:val="00F5765B"/>
    <w:rsid w:val="00F62E2D"/>
    <w:rsid w:val="00F639DD"/>
    <w:rsid w:val="00F63BDB"/>
    <w:rsid w:val="00F71352"/>
    <w:rsid w:val="00F75025"/>
    <w:rsid w:val="00F75C7E"/>
    <w:rsid w:val="00F76DD4"/>
    <w:rsid w:val="00F81B11"/>
    <w:rsid w:val="00F846A5"/>
    <w:rsid w:val="00F9486B"/>
    <w:rsid w:val="00FA1660"/>
    <w:rsid w:val="00FA16C8"/>
    <w:rsid w:val="00FA5342"/>
    <w:rsid w:val="00FB2461"/>
    <w:rsid w:val="00FB2FE8"/>
    <w:rsid w:val="00FB5429"/>
    <w:rsid w:val="00FB690E"/>
    <w:rsid w:val="00FC05F7"/>
    <w:rsid w:val="00FC4BDA"/>
    <w:rsid w:val="00FC7ED3"/>
    <w:rsid w:val="00FD1445"/>
    <w:rsid w:val="00FD7FB3"/>
    <w:rsid w:val="00FE092A"/>
    <w:rsid w:val="00FE3A07"/>
    <w:rsid w:val="00FF0E2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>
      <o:colormru v:ext="edit" colors="#00214e"/>
    </o:shapedefaults>
    <o:shapelayout v:ext="edit">
      <o:idmap v:ext="edit" data="1"/>
    </o:shapelayout>
  </w:shapeDefaults>
  <w:decimalSymbol w:val="."/>
  <w:listSeparator w:val=","/>
  <w14:docId w14:val="2833AFDC"/>
  <w15:docId w15:val="{90C054DC-B662-4294-8836-2F0818C8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">
    <w:name w:val="Light Shading"/>
    <w:basedOn w:val="TableNormal"/>
    <w:uiPriority w:val="60"/>
    <w:rsid w:val="00A808D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uiPriority w:val="99"/>
    <w:rsid w:val="00823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D6D72"/>
    <w:rPr>
      <w:sz w:val="22"/>
      <w:szCs w:val="22"/>
    </w:rPr>
  </w:style>
  <w:style w:type="table" w:styleId="TableGrid">
    <w:name w:val="Table Grid"/>
    <w:basedOn w:val="TableNormal"/>
    <w:uiPriority w:val="39"/>
    <w:rsid w:val="002D7B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012B-628A-4AA2-97A1-14D27843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Izabella Stier</cp:lastModifiedBy>
  <cp:revision>3</cp:revision>
  <cp:lastPrinted>2020-07-27T06:19:00Z</cp:lastPrinted>
  <dcterms:created xsi:type="dcterms:W3CDTF">2021-06-16T07:42:00Z</dcterms:created>
  <dcterms:modified xsi:type="dcterms:W3CDTF">2023-08-17T12:23:00Z</dcterms:modified>
</cp:coreProperties>
</file>